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44B1" w14:textId="13277533" w:rsidR="00FF5F86" w:rsidRDefault="006427CF">
      <w:pPr>
        <w:rPr>
          <w:b/>
          <w:bCs/>
        </w:rPr>
      </w:pPr>
      <w:r w:rsidRPr="006427CF">
        <w:rPr>
          <w:b/>
          <w:bCs/>
        </w:rPr>
        <w:t>Jaarverslag van de Stichting Willem van der Linde over het jaar 2020</w:t>
      </w:r>
      <w:r>
        <w:rPr>
          <w:b/>
          <w:bCs/>
        </w:rPr>
        <w:t>.</w:t>
      </w:r>
    </w:p>
    <w:p w14:paraId="6BC7F386" w14:textId="54EF86B5" w:rsidR="006427CF" w:rsidRDefault="006427CF">
      <w:pPr>
        <w:rPr>
          <w:b/>
          <w:bCs/>
        </w:rPr>
      </w:pPr>
      <w:r>
        <w:rPr>
          <w:b/>
          <w:bCs/>
        </w:rPr>
        <w:t>Het banksaldo was op 1-1-2020 € 29892,93.</w:t>
      </w:r>
    </w:p>
    <w:p w14:paraId="040FB6CF" w14:textId="778A325B" w:rsidR="006427CF" w:rsidRDefault="006427CF">
      <w:pPr>
        <w:rPr>
          <w:b/>
          <w:bCs/>
        </w:rPr>
      </w:pPr>
      <w:r>
        <w:rPr>
          <w:b/>
          <w:bCs/>
        </w:rPr>
        <w:t>Vanwege corona is het bestuur niet bij elkaar geweest.</w:t>
      </w:r>
    </w:p>
    <w:p w14:paraId="0BBAC1E0" w14:textId="1D27B8B8" w:rsidR="006427CF" w:rsidRDefault="006427CF">
      <w:pPr>
        <w:rPr>
          <w:b/>
          <w:bCs/>
        </w:rPr>
      </w:pPr>
      <w:r>
        <w:rPr>
          <w:b/>
          <w:bCs/>
        </w:rPr>
        <w:t>Er waren wel aanvragen maar die worden doorgeschoven naar 2021.</w:t>
      </w:r>
    </w:p>
    <w:p w14:paraId="3A848721" w14:textId="197D8F81" w:rsidR="006427CF" w:rsidRDefault="006427CF">
      <w:pPr>
        <w:rPr>
          <w:b/>
          <w:bCs/>
        </w:rPr>
      </w:pPr>
      <w:r>
        <w:rPr>
          <w:b/>
          <w:bCs/>
        </w:rPr>
        <w:t>Er is dus niets uitbetaald.</w:t>
      </w:r>
    </w:p>
    <w:p w14:paraId="36167DB1" w14:textId="51FA49F2" w:rsidR="006427CF" w:rsidRDefault="006427CF">
      <w:pPr>
        <w:rPr>
          <w:b/>
          <w:bCs/>
        </w:rPr>
      </w:pPr>
      <w:r>
        <w:rPr>
          <w:b/>
          <w:bCs/>
        </w:rPr>
        <w:t>Alleen zijn er bij de Rabobank kosten berekend €119,37.</w:t>
      </w:r>
    </w:p>
    <w:p w14:paraId="09F3AEBF" w14:textId="00F70F80" w:rsidR="006427CF" w:rsidRPr="006427CF" w:rsidRDefault="006427CF">
      <w:pPr>
        <w:rPr>
          <w:b/>
          <w:bCs/>
        </w:rPr>
      </w:pPr>
      <w:r>
        <w:rPr>
          <w:b/>
          <w:bCs/>
        </w:rPr>
        <w:t>Het saldo was op 31-12 2020 € 29773,56.</w:t>
      </w:r>
    </w:p>
    <w:sectPr w:rsidR="006427CF" w:rsidRPr="0064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CF"/>
    <w:rsid w:val="006427CF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863F"/>
  <w15:chartTrackingRefBased/>
  <w15:docId w15:val="{05B8A5F1-CDF6-4239-9659-97FB168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2021-06-28T19:39:00Z</dcterms:created>
  <dcterms:modified xsi:type="dcterms:W3CDTF">2021-06-28T19:44:00Z</dcterms:modified>
</cp:coreProperties>
</file>